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A2" w:rsidRDefault="001812A2" w:rsidP="001812A2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КРАСНОГОРСКАЯ    СЕЛЬСКАЯ   ДУМА</w:t>
      </w:r>
    </w:p>
    <w:p w:rsidR="001812A2" w:rsidRDefault="001812A2" w:rsidP="001812A2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КОТЕЛЬНИЧСКОГО РАЙОНА   КИРОВСКОЙ  ОБЛАСТИ</w:t>
      </w:r>
    </w:p>
    <w:p w:rsidR="001812A2" w:rsidRDefault="001812A2" w:rsidP="001812A2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СОЗЫВА</w:t>
      </w:r>
    </w:p>
    <w:p w:rsidR="001812A2" w:rsidRDefault="001812A2" w:rsidP="001812A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812A2" w:rsidRDefault="001812A2" w:rsidP="001812A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812A2" w:rsidRDefault="00130BE2" w:rsidP="001812A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.12</w:t>
      </w:r>
      <w:r w:rsidR="001812A2">
        <w:rPr>
          <w:rFonts w:ascii="Times New Roman" w:hAnsi="Times New Roman"/>
          <w:sz w:val="28"/>
          <w:szCs w:val="28"/>
        </w:rPr>
        <w:t xml:space="preserve">.2023                                                                                                         </w:t>
      </w:r>
      <w:r w:rsidR="000D72A4">
        <w:rPr>
          <w:rFonts w:ascii="Times New Roman" w:hAnsi="Times New Roman"/>
          <w:sz w:val="28"/>
          <w:szCs w:val="28"/>
        </w:rPr>
        <w:t xml:space="preserve">    </w:t>
      </w:r>
      <w:r w:rsidR="00690D62">
        <w:rPr>
          <w:rFonts w:ascii="Times New Roman" w:hAnsi="Times New Roman"/>
          <w:sz w:val="28"/>
          <w:szCs w:val="28"/>
        </w:rPr>
        <w:t xml:space="preserve"> № 57</w:t>
      </w:r>
    </w:p>
    <w:p w:rsidR="001812A2" w:rsidRDefault="001812A2" w:rsidP="001812A2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Красногорье</w:t>
      </w:r>
    </w:p>
    <w:p w:rsidR="001812A2" w:rsidRDefault="001812A2" w:rsidP="001812A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812A2" w:rsidRDefault="001812A2" w:rsidP="00181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DC4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 в 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ешение Красногорской</w:t>
      </w:r>
      <w:r w:rsidRPr="00D0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сельской Думы Котельничског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района Кировской области от 21.01.2008 № 1</w:t>
      </w:r>
      <w:r w:rsidRPr="00D0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«Об утверждении Положения о муниципальной службе в муниципальном образовании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Красногорское сельское поселение»</w:t>
      </w:r>
      <w:r w:rsidRPr="00D0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90D62" w:rsidRDefault="00690D62" w:rsidP="00181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B8D" w:rsidRPr="00B066EE" w:rsidRDefault="00690D62" w:rsidP="00B066E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Федеральным законом от  06.10.2003 № 131 - ФЗ «Об общих принципах организации местного самоуправления в Российской Федерации", 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экспертного заключения отдела по ведению регистра муниципальных правовых актов и государственной регистрации нормативных правовых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органов исполнительной власти министерства юстиции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 от 30.10.2023 № 3858-47-07-03 </w:t>
      </w:r>
      <w:r w:rsidRPr="00690D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целях приведения нормативного правового акта в  соответствие с 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D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Красногорская</w:t>
      </w:r>
      <w:proofErr w:type="spellEnd"/>
      <w:r w:rsidRPr="0069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Котельничского района Кировской области РЕШИЛА:</w:t>
      </w:r>
    </w:p>
    <w:p w:rsidR="001812A2" w:rsidRDefault="00531B8D" w:rsidP="00B066EE">
      <w:pPr>
        <w:shd w:val="clear" w:color="auto" w:fill="FFFFFF"/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1.</w:t>
      </w:r>
      <w:r w:rsidR="001A7F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812A2" w:rsidRPr="00531B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Внести изменение в решение Красногорской сельской Думы Котельничского района Кировской области от 21.01.2008 № 12 «Об утверждении Положения о муниципальной службе в муниципальном образовании Красногорское сельское поселение»:</w:t>
      </w:r>
    </w:p>
    <w:p w:rsidR="00B066EE" w:rsidRDefault="00B066EE" w:rsidP="00B06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Пункт 2.1. статьи 13 Положения признать утратившим силу.</w:t>
      </w:r>
    </w:p>
    <w:p w:rsidR="00B066EE" w:rsidRDefault="00B066EE" w:rsidP="00B06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1.2. Подпункт а) пункта 3 части 1 статьи 13 Положения изложить в следующей редакции:</w:t>
      </w:r>
    </w:p>
    <w:p w:rsidR="00B066EE" w:rsidRPr="00B066EE" w:rsidRDefault="00B066EE" w:rsidP="00B06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302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</w:t>
      </w:r>
      <w:proofErr w:type="gramStart"/>
      <w:r w:rsidRPr="009E30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40F" w:rsidRDefault="0051440F" w:rsidP="00B066EE">
      <w:pPr>
        <w:shd w:val="clear" w:color="auto" w:fill="FFFFFF"/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</w:t>
      </w:r>
      <w:r w:rsidR="00B066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Пункт 2.3. статьи 13.1 Положения изложить в следующей редакции:</w:t>
      </w:r>
    </w:p>
    <w:p w:rsidR="0051440F" w:rsidRDefault="0051440F" w:rsidP="00B06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302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лужащего с муниципальной службы, за исключением случаев, установленных федеральными законами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51440F" w:rsidRDefault="0051440F" w:rsidP="00B06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066EE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3.1. статьи 13.1. Положения изложить в следующей редакции:</w:t>
      </w:r>
    </w:p>
    <w:p w:rsidR="0051440F" w:rsidRDefault="0051440F" w:rsidP="00B06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9E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9E3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51440F" w:rsidRDefault="0051440F" w:rsidP="00B06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066EE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5 статьи 14 Положения изложить в следующей редакции:</w:t>
      </w:r>
    </w:p>
    <w:p w:rsidR="0051440F" w:rsidRDefault="0051440F" w:rsidP="00B066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9E3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заведомо </w:t>
      </w:r>
      <w:r w:rsidRPr="009E3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неполных сведений является правонарушением, влекущим увольнение муниципального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лужащего с муниципальной службы, за исключением случаев, установленных федеральными законами.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Представление муниципальными служащими заведомо недостоверных сведений, указанных в части 5 статьи 15 Федерального закона № 25-ФЗ, является правонарушением, влекущим увольнение муниципального служащего с муниципальной службы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51440F" w:rsidRDefault="00B066EE" w:rsidP="00B066EE">
      <w:pPr>
        <w:shd w:val="clear" w:color="auto" w:fill="FFFFFF"/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B3C19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9A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3C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пункте 4</w:t>
      </w:r>
      <w:r w:rsidR="00DB3C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статьи 14</w:t>
      </w:r>
      <w:r w:rsidR="00DB3C19">
        <w:rPr>
          <w:rFonts w:ascii="Times New Roman" w:eastAsia="Times New Roman" w:hAnsi="Times New Roman" w:cs="Times New Roman"/>
          <w:bCs/>
          <w:kern w:val="36"/>
          <w:sz w:val="28"/>
          <w:szCs w:val="28"/>
          <w:vertAlign w:val="superscript"/>
          <w:lang w:eastAsia="ru-RU"/>
        </w:rPr>
        <w:t>1</w:t>
      </w:r>
      <w:r w:rsidR="00DB3C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Положения </w:t>
      </w:r>
      <w:r w:rsidR="00DB3C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слова «</w:t>
      </w:r>
      <w:r w:rsidR="00DB3C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образования» исключить.</w:t>
      </w:r>
    </w:p>
    <w:p w:rsidR="000D72A4" w:rsidRPr="00902444" w:rsidRDefault="000D72A4" w:rsidP="00B066EE">
      <w:pPr>
        <w:shd w:val="clear" w:color="auto" w:fill="FFFFFF"/>
        <w:spacing w:after="144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D72A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 Опубликовать  настоящее решение в Информационном бюллетене Красногорского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6" w:history="1">
        <w:r w:rsidRPr="00902444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u w:val="single"/>
            <w:lang w:eastAsia="ru-RU"/>
          </w:rPr>
          <w:t>www.kotelnich-msu.ru</w:t>
        </w:r>
      </w:hyperlink>
      <w:r w:rsidRPr="009024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0D72A4" w:rsidRPr="000D72A4" w:rsidRDefault="000D72A4" w:rsidP="00B06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08C" w:rsidRDefault="00B066EE" w:rsidP="00B066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A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A308C" w:rsidRPr="009A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D11B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9A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9A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0D72A4" w:rsidRDefault="000D72A4" w:rsidP="00B066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2A4" w:rsidRPr="009A308C" w:rsidRDefault="000D72A4" w:rsidP="009A30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2A4" w:rsidRDefault="000D72A4" w:rsidP="000D72A4">
      <w:pPr>
        <w:widowControl w:val="0"/>
        <w:tabs>
          <w:tab w:val="left" w:pos="0"/>
        </w:tabs>
        <w:suppressAutoHyphens/>
        <w:autoSpaceDE w:val="0"/>
        <w:spacing w:after="0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Глава Красногорского сельского поселения                              </w:t>
      </w:r>
      <w:proofErr w:type="spellStart"/>
      <w:r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Н.Е.Котюргина</w:t>
      </w:r>
      <w:proofErr w:type="spellEnd"/>
    </w:p>
    <w:p w:rsidR="00B066EE" w:rsidRDefault="00B066EE" w:rsidP="000D72A4">
      <w:pPr>
        <w:widowControl w:val="0"/>
        <w:tabs>
          <w:tab w:val="left" w:pos="0"/>
        </w:tabs>
        <w:suppressAutoHyphens/>
        <w:autoSpaceDE w:val="0"/>
        <w:spacing w:after="0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0D72A4" w:rsidRPr="0000220F" w:rsidRDefault="000D72A4" w:rsidP="000D72A4">
      <w:pPr>
        <w:widowControl w:val="0"/>
        <w:tabs>
          <w:tab w:val="left" w:pos="0"/>
        </w:tabs>
        <w:suppressAutoHyphens/>
        <w:autoSpaceDE w:val="0"/>
        <w:spacing w:after="0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Председатель Красногорской сельской Думы                           </w:t>
      </w:r>
      <w:proofErr w:type="spellStart"/>
      <w:r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Н.Е.Котюргина</w:t>
      </w:r>
      <w:proofErr w:type="spellEnd"/>
    </w:p>
    <w:p w:rsidR="009A308C" w:rsidRPr="009A308C" w:rsidRDefault="009A308C" w:rsidP="009A308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2A4" w:rsidRDefault="000D72A4" w:rsidP="00B066EE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Lucida Sans Unicode"/>
          <w:sz w:val="28"/>
          <w:szCs w:val="28"/>
          <w:lang w:eastAsia="ar-SA"/>
        </w:rPr>
      </w:pPr>
      <w:r w:rsidRPr="000D72A4">
        <w:rPr>
          <w:rFonts w:ascii="Times New Roman" w:eastAsia="Times New Roman" w:hAnsi="Times New Roman" w:cs="Lucida Sans Unicode"/>
          <w:sz w:val="28"/>
          <w:szCs w:val="28"/>
          <w:lang w:eastAsia="ar-SA"/>
        </w:rPr>
        <w:t>Правовая и антикор</w:t>
      </w:r>
      <w:r w:rsidR="00B066EE">
        <w:rPr>
          <w:rFonts w:ascii="Times New Roman" w:eastAsia="Times New Roman" w:hAnsi="Times New Roman" w:cs="Lucida Sans Unicode"/>
          <w:sz w:val="28"/>
          <w:szCs w:val="28"/>
          <w:lang w:eastAsia="ar-SA"/>
        </w:rPr>
        <w:t>рупционная экспертиза проведена: т</w:t>
      </w:r>
      <w:r w:rsidRPr="000D72A4">
        <w:rPr>
          <w:rFonts w:ascii="Times New Roman" w:eastAsia="Times New Roman" w:hAnsi="Times New Roman" w:cs="Lucida Sans Unicode"/>
          <w:sz w:val="28"/>
          <w:szCs w:val="28"/>
          <w:lang w:eastAsia="ar-SA"/>
        </w:rPr>
        <w:t xml:space="preserve">екст Решения </w:t>
      </w:r>
      <w:r>
        <w:rPr>
          <w:rFonts w:ascii="Times New Roman" w:eastAsia="Times New Roman" w:hAnsi="Times New Roman" w:cs="Lucida Sans Unicode"/>
          <w:sz w:val="28"/>
          <w:szCs w:val="28"/>
          <w:lang w:eastAsia="ar-SA"/>
        </w:rPr>
        <w:t>соответствует действующему законодательству,</w:t>
      </w:r>
      <w:r w:rsidR="00F86209">
        <w:rPr>
          <w:rFonts w:ascii="Times New Roman" w:eastAsia="Times New Roman" w:hAnsi="Times New Roman" w:cs="Lucida Sans Unicode"/>
          <w:sz w:val="28"/>
          <w:szCs w:val="28"/>
          <w:lang w:eastAsia="ar-SA"/>
        </w:rPr>
        <w:t xml:space="preserve"> </w:t>
      </w:r>
      <w:r w:rsidRPr="000D72A4">
        <w:rPr>
          <w:rFonts w:ascii="Times New Roman" w:eastAsia="Times New Roman" w:hAnsi="Times New Roman" w:cs="Lucida Sans Unicode"/>
          <w:sz w:val="28"/>
          <w:szCs w:val="28"/>
          <w:lang w:eastAsia="ar-SA"/>
        </w:rPr>
        <w:t>Уставу Красногорского сельского поселения, Регламенту Красногорской сельской  Думы</w:t>
      </w:r>
      <w:r>
        <w:rPr>
          <w:rFonts w:ascii="Times New Roman" w:eastAsia="Times New Roman" w:hAnsi="Times New Roman" w:cs="Lucida Sans Unicode"/>
          <w:sz w:val="28"/>
          <w:szCs w:val="28"/>
          <w:lang w:eastAsia="ar-SA"/>
        </w:rPr>
        <w:t>.</w:t>
      </w:r>
    </w:p>
    <w:p w:rsidR="00B066EE" w:rsidRPr="000D72A4" w:rsidRDefault="00B066EE" w:rsidP="00B066E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Lucida Sans Unicode"/>
          <w:sz w:val="28"/>
          <w:szCs w:val="28"/>
          <w:lang w:eastAsia="ar-SA"/>
        </w:rPr>
      </w:pPr>
    </w:p>
    <w:p w:rsidR="000D72A4" w:rsidRPr="000D72A4" w:rsidRDefault="000D72A4" w:rsidP="000D72A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Lucida Sans Unicode"/>
          <w:sz w:val="28"/>
          <w:szCs w:val="28"/>
          <w:lang w:eastAsia="ar-SA"/>
        </w:rPr>
      </w:pPr>
      <w:r w:rsidRPr="000D72A4">
        <w:rPr>
          <w:rFonts w:ascii="Times New Roman" w:eastAsia="Times New Roman" w:hAnsi="Times New Roman" w:cs="Lucida Sans Unicode"/>
          <w:sz w:val="28"/>
          <w:szCs w:val="28"/>
          <w:lang w:eastAsia="ar-SA"/>
        </w:rPr>
        <w:t>Специалист администрации                       Савельева Л.Г.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526"/>
        <w:gridCol w:w="3435"/>
      </w:tblGrid>
      <w:tr w:rsidR="000D72A4" w:rsidRPr="000D72A4" w:rsidTr="0065478D">
        <w:tc>
          <w:tcPr>
            <w:tcW w:w="4928" w:type="dxa"/>
            <w:hideMark/>
          </w:tcPr>
          <w:p w:rsidR="000D72A4" w:rsidRPr="000D72A4" w:rsidRDefault="000D72A4" w:rsidP="0065478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26" w:type="dxa"/>
            <w:vAlign w:val="bottom"/>
            <w:hideMark/>
          </w:tcPr>
          <w:p w:rsidR="000D72A4" w:rsidRPr="000D72A4" w:rsidRDefault="000D72A4" w:rsidP="0065478D">
            <w:pPr>
              <w:suppressAutoHyphens/>
              <w:overflowPunct w:val="0"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Lucida Sans Unicode"/>
                <w:sz w:val="28"/>
                <w:szCs w:val="28"/>
                <w:lang w:eastAsia="ar-SA"/>
              </w:rPr>
            </w:pPr>
            <w:r w:rsidRPr="000D72A4">
              <w:rPr>
                <w:rFonts w:ascii="Times New Roman" w:eastAsia="Times New Roman" w:hAnsi="Times New Roman" w:cs="Lucida Sans Unicode"/>
                <w:sz w:val="28"/>
                <w:szCs w:val="28"/>
                <w:lang w:eastAsia="ar-SA"/>
              </w:rPr>
              <w:t xml:space="preserve">                                                    </w:t>
            </w:r>
          </w:p>
        </w:tc>
        <w:tc>
          <w:tcPr>
            <w:tcW w:w="3435" w:type="dxa"/>
            <w:vAlign w:val="bottom"/>
            <w:hideMark/>
          </w:tcPr>
          <w:p w:rsidR="000D72A4" w:rsidRPr="000D72A4" w:rsidRDefault="000D72A4" w:rsidP="0065478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E9748B" w:rsidRPr="00B066EE" w:rsidRDefault="00B066EE" w:rsidP="00B066EE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Lucida Sans Unicode"/>
          <w:sz w:val="28"/>
          <w:szCs w:val="28"/>
          <w:lang w:eastAsia="ar-SA"/>
        </w:rPr>
      </w:pPr>
      <w:r>
        <w:rPr>
          <w:rFonts w:ascii="Times New Roman" w:eastAsia="Times New Roman" w:hAnsi="Times New Roman" w:cs="Lucida Sans Unicode"/>
          <w:sz w:val="28"/>
          <w:szCs w:val="28"/>
          <w:lang w:eastAsia="ar-SA"/>
        </w:rPr>
        <w:t>Разослать: в дело, в отдел по ведению регистра МПА и государственной регистрации НПА органов исполнительной власти министерства юстиции Кировской области</w:t>
      </w:r>
      <w:r w:rsidR="00902444">
        <w:rPr>
          <w:rFonts w:ascii="Times New Roman" w:eastAsia="Times New Roman" w:hAnsi="Times New Roman" w:cs="Lucida Sans Unicode"/>
          <w:sz w:val="28"/>
          <w:szCs w:val="28"/>
          <w:lang w:eastAsia="ar-SA"/>
        </w:rPr>
        <w:t>.</w:t>
      </w:r>
    </w:p>
    <w:sectPr w:rsidR="00E9748B" w:rsidRPr="00B066EE" w:rsidSect="00B066EE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37E8"/>
    <w:multiLevelType w:val="hybridMultilevel"/>
    <w:tmpl w:val="6F5C863E"/>
    <w:lvl w:ilvl="0" w:tplc="B92EA354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911366"/>
    <w:multiLevelType w:val="multilevel"/>
    <w:tmpl w:val="3EAE2EB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A2"/>
    <w:rsid w:val="00096064"/>
    <w:rsid w:val="000D72A4"/>
    <w:rsid w:val="00130BE2"/>
    <w:rsid w:val="00161B57"/>
    <w:rsid w:val="001812A2"/>
    <w:rsid w:val="001A7F09"/>
    <w:rsid w:val="00254B41"/>
    <w:rsid w:val="003E3B73"/>
    <w:rsid w:val="00403236"/>
    <w:rsid w:val="0051440F"/>
    <w:rsid w:val="00531B8D"/>
    <w:rsid w:val="00690D62"/>
    <w:rsid w:val="0079164C"/>
    <w:rsid w:val="00902444"/>
    <w:rsid w:val="009A308C"/>
    <w:rsid w:val="00A228DD"/>
    <w:rsid w:val="00A8186C"/>
    <w:rsid w:val="00AD470F"/>
    <w:rsid w:val="00B066EE"/>
    <w:rsid w:val="00B23E0E"/>
    <w:rsid w:val="00B514AC"/>
    <w:rsid w:val="00D11BE6"/>
    <w:rsid w:val="00D52BC2"/>
    <w:rsid w:val="00DB3C19"/>
    <w:rsid w:val="00DC44CC"/>
    <w:rsid w:val="00E25510"/>
    <w:rsid w:val="00E52728"/>
    <w:rsid w:val="00E91059"/>
    <w:rsid w:val="00E9748B"/>
    <w:rsid w:val="00F8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812A2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531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812A2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531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telnich-m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4</cp:revision>
  <cp:lastPrinted>2023-08-22T07:16:00Z</cp:lastPrinted>
  <dcterms:created xsi:type="dcterms:W3CDTF">2023-10-31T08:48:00Z</dcterms:created>
  <dcterms:modified xsi:type="dcterms:W3CDTF">2023-12-04T05:33:00Z</dcterms:modified>
</cp:coreProperties>
</file>